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CF1" w:rsidRDefault="004B1D58" w:rsidP="004B1D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B1D58">
        <w:rPr>
          <w:rFonts w:ascii="Times New Roman" w:hAnsi="Times New Roman" w:cs="Times New Roman"/>
          <w:b/>
          <w:sz w:val="24"/>
          <w:szCs w:val="24"/>
        </w:rPr>
        <w:t>DRAFT</w:t>
      </w:r>
    </w:p>
    <w:p w:rsidR="004B1D58" w:rsidRPr="0071651C" w:rsidRDefault="002779EE" w:rsidP="004B1D58">
      <w:pPr>
        <w:rPr>
          <w:rFonts w:ascii="Times New Roman" w:hAnsi="Times New Roman" w:cs="Times New Roman"/>
          <w:b/>
          <w:sz w:val="24"/>
          <w:szCs w:val="24"/>
        </w:rPr>
      </w:pPr>
      <w:r w:rsidRPr="0071651C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2779EE" w:rsidRDefault="002779EE" w:rsidP="004B1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Higher learning film was released in </w:t>
      </w:r>
      <w:r w:rsidR="00197C63">
        <w:rPr>
          <w:rFonts w:ascii="Times New Roman" w:hAnsi="Times New Roman" w:cs="Times New Roman"/>
          <w:sz w:val="24"/>
          <w:szCs w:val="24"/>
        </w:rPr>
        <w:t>theaters</w:t>
      </w:r>
      <w:r>
        <w:rPr>
          <w:rFonts w:ascii="Times New Roman" w:hAnsi="Times New Roman" w:cs="Times New Roman"/>
          <w:sz w:val="24"/>
          <w:szCs w:val="24"/>
        </w:rPr>
        <w:t xml:space="preserve"> in 1995. Young African American </w:t>
      </w:r>
      <w:r w:rsidR="00197C63">
        <w:rPr>
          <w:rFonts w:ascii="Times New Roman" w:hAnsi="Times New Roman" w:cs="Times New Roman"/>
          <w:sz w:val="24"/>
          <w:szCs w:val="24"/>
        </w:rPr>
        <w:t>screenwriter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7C63">
        <w:rPr>
          <w:rFonts w:ascii="Times New Roman" w:hAnsi="Times New Roman" w:cs="Times New Roman"/>
          <w:sz w:val="24"/>
          <w:szCs w:val="24"/>
        </w:rPr>
        <w:t xml:space="preserve">John singleton was the director of the movie. Higher learning was his third film and a resume of black </w:t>
      </w:r>
      <w:r w:rsidR="00665B09">
        <w:rPr>
          <w:rFonts w:ascii="Times New Roman" w:hAnsi="Times New Roman" w:cs="Times New Roman"/>
          <w:sz w:val="24"/>
          <w:szCs w:val="24"/>
        </w:rPr>
        <w:t xml:space="preserve">classics such as </w:t>
      </w:r>
      <w:proofErr w:type="spellStart"/>
      <w:r w:rsidR="00665B09" w:rsidRPr="00665B09">
        <w:rPr>
          <w:rFonts w:ascii="Times New Roman" w:hAnsi="Times New Roman" w:cs="Times New Roman"/>
          <w:i/>
          <w:sz w:val="24"/>
          <w:szCs w:val="24"/>
        </w:rPr>
        <w:t>Boyz</w:t>
      </w:r>
      <w:proofErr w:type="spellEnd"/>
      <w:r w:rsidR="00665B09" w:rsidRPr="00665B09">
        <w:rPr>
          <w:rFonts w:ascii="Times New Roman" w:hAnsi="Times New Roman" w:cs="Times New Roman"/>
          <w:i/>
          <w:sz w:val="24"/>
          <w:szCs w:val="24"/>
        </w:rPr>
        <w:t xml:space="preserve"> in the hood</w:t>
      </w:r>
      <w:r w:rsidR="00665B09">
        <w:rPr>
          <w:rFonts w:ascii="Times New Roman" w:hAnsi="Times New Roman" w:cs="Times New Roman"/>
          <w:sz w:val="24"/>
          <w:szCs w:val="24"/>
        </w:rPr>
        <w:t xml:space="preserve"> and poetic justice. This movie was meant to </w:t>
      </w:r>
      <w:r w:rsidR="00503111">
        <w:rPr>
          <w:rFonts w:ascii="Times New Roman" w:hAnsi="Times New Roman" w:cs="Times New Roman"/>
          <w:sz w:val="24"/>
          <w:szCs w:val="24"/>
        </w:rPr>
        <w:t>be another</w:t>
      </w:r>
      <w:r w:rsidR="00665B09">
        <w:rPr>
          <w:rFonts w:ascii="Times New Roman" w:hAnsi="Times New Roman" w:cs="Times New Roman"/>
          <w:sz w:val="24"/>
          <w:szCs w:val="24"/>
        </w:rPr>
        <w:t xml:space="preserve"> s </w:t>
      </w:r>
      <w:r w:rsidR="00503111">
        <w:rPr>
          <w:rFonts w:ascii="Times New Roman" w:hAnsi="Times New Roman" w:cs="Times New Roman"/>
          <w:sz w:val="24"/>
          <w:szCs w:val="24"/>
        </w:rPr>
        <w:t>singleton’s</w:t>
      </w:r>
      <w:r w:rsidR="00665B09">
        <w:rPr>
          <w:rFonts w:ascii="Times New Roman" w:hAnsi="Times New Roman" w:cs="Times New Roman"/>
          <w:sz w:val="24"/>
          <w:szCs w:val="24"/>
        </w:rPr>
        <w:t xml:space="preserve"> hit. </w:t>
      </w:r>
    </w:p>
    <w:p w:rsidR="00775747" w:rsidRPr="00775747" w:rsidRDefault="00775747" w:rsidP="004B1D5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75747">
        <w:rPr>
          <w:rFonts w:ascii="Times New Roman" w:hAnsi="Times New Roman" w:cs="Times New Roman"/>
          <w:b/>
          <w:i/>
          <w:sz w:val="24"/>
          <w:szCs w:val="24"/>
        </w:rPr>
        <w:t xml:space="preserve">Thesis </w:t>
      </w:r>
    </w:p>
    <w:p w:rsidR="00503111" w:rsidRDefault="00503111" w:rsidP="004B1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Singleton’s movies are interesting for several reasons, but mostly </w:t>
      </w:r>
      <w:r w:rsidR="009938BE"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because he stands outside his </w:t>
      </w:r>
      <w:r w:rsidR="009938BE">
        <w:rPr>
          <w:rFonts w:ascii="Times New Roman" w:hAnsi="Times New Roman" w:cs="Times New Roman"/>
          <w:sz w:val="24"/>
          <w:szCs w:val="24"/>
        </w:rPr>
        <w:t xml:space="preserve">campus system and looks at it with a detached eye. </w:t>
      </w:r>
    </w:p>
    <w:p w:rsidR="00D56902" w:rsidRPr="00D56902" w:rsidRDefault="00D56902" w:rsidP="004B1D58">
      <w:pPr>
        <w:rPr>
          <w:rFonts w:ascii="Times New Roman" w:hAnsi="Times New Roman" w:cs="Times New Roman"/>
          <w:b/>
          <w:sz w:val="24"/>
          <w:szCs w:val="24"/>
        </w:rPr>
      </w:pPr>
      <w:r w:rsidRPr="00D56902">
        <w:rPr>
          <w:rFonts w:ascii="Times New Roman" w:hAnsi="Times New Roman" w:cs="Times New Roman"/>
          <w:b/>
          <w:sz w:val="24"/>
          <w:szCs w:val="24"/>
        </w:rPr>
        <w:t>BODY</w:t>
      </w:r>
    </w:p>
    <w:p w:rsidR="00B022F3" w:rsidRPr="00B022F3" w:rsidRDefault="00B022F3" w:rsidP="004B1D58">
      <w:pPr>
        <w:rPr>
          <w:rFonts w:ascii="Times New Roman" w:hAnsi="Times New Roman" w:cs="Times New Roman"/>
          <w:b/>
          <w:sz w:val="24"/>
          <w:szCs w:val="24"/>
        </w:rPr>
      </w:pPr>
      <w:r w:rsidRPr="00B022F3">
        <w:rPr>
          <w:rFonts w:ascii="Times New Roman" w:hAnsi="Times New Roman" w:cs="Times New Roman"/>
          <w:b/>
          <w:sz w:val="24"/>
          <w:szCs w:val="24"/>
        </w:rPr>
        <w:t>Overview of the movie</w:t>
      </w:r>
    </w:p>
    <w:p w:rsidR="0071651C" w:rsidRDefault="0071651C" w:rsidP="000C24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0431E">
        <w:rPr>
          <w:rFonts w:ascii="Times New Roman" w:hAnsi="Times New Roman" w:cs="Times New Roman"/>
          <w:sz w:val="24"/>
          <w:szCs w:val="24"/>
        </w:rPr>
        <w:t xml:space="preserve">Higher Learning </w:t>
      </w:r>
      <w:r w:rsidR="00D93960">
        <w:rPr>
          <w:rFonts w:ascii="Times New Roman" w:hAnsi="Times New Roman" w:cs="Times New Roman"/>
          <w:sz w:val="24"/>
          <w:szCs w:val="24"/>
        </w:rPr>
        <w:t xml:space="preserve">movie </w:t>
      </w:r>
      <w:r w:rsidR="00D74C71">
        <w:rPr>
          <w:rFonts w:ascii="Times New Roman" w:hAnsi="Times New Roman" w:cs="Times New Roman"/>
          <w:sz w:val="24"/>
          <w:szCs w:val="24"/>
        </w:rPr>
        <w:t xml:space="preserve">is idealistic in a manner that </w:t>
      </w:r>
      <w:r w:rsidR="00A52903">
        <w:rPr>
          <w:rFonts w:ascii="Times New Roman" w:hAnsi="Times New Roman" w:cs="Times New Roman"/>
          <w:sz w:val="24"/>
          <w:szCs w:val="24"/>
        </w:rPr>
        <w:t xml:space="preserve">it </w:t>
      </w:r>
      <w:r w:rsidR="008662C5">
        <w:rPr>
          <w:rFonts w:ascii="Times New Roman" w:hAnsi="Times New Roman" w:cs="Times New Roman"/>
          <w:sz w:val="24"/>
          <w:szCs w:val="24"/>
        </w:rPr>
        <w:t xml:space="preserve">appears refreshingly </w:t>
      </w:r>
      <w:r w:rsidR="00146B9B">
        <w:rPr>
          <w:rFonts w:ascii="Times New Roman" w:hAnsi="Times New Roman" w:cs="Times New Roman"/>
          <w:sz w:val="24"/>
          <w:szCs w:val="24"/>
        </w:rPr>
        <w:t>dated</w:t>
      </w:r>
      <w:r w:rsidR="008D3593">
        <w:rPr>
          <w:rFonts w:ascii="Times New Roman" w:hAnsi="Times New Roman" w:cs="Times New Roman"/>
          <w:sz w:val="24"/>
          <w:szCs w:val="24"/>
        </w:rPr>
        <w:t>. In singleton’s view</w:t>
      </w:r>
      <w:r w:rsidR="00C41A22">
        <w:rPr>
          <w:rFonts w:ascii="Times New Roman" w:hAnsi="Times New Roman" w:cs="Times New Roman"/>
          <w:sz w:val="24"/>
          <w:szCs w:val="24"/>
        </w:rPr>
        <w:t xml:space="preserve">, the campus should allow children from all </w:t>
      </w:r>
      <w:r w:rsidR="00BC6D9D">
        <w:rPr>
          <w:rFonts w:ascii="Times New Roman" w:hAnsi="Times New Roman" w:cs="Times New Roman"/>
          <w:sz w:val="24"/>
          <w:szCs w:val="24"/>
        </w:rPr>
        <w:t>races</w:t>
      </w:r>
      <w:r w:rsidR="00E23A6A">
        <w:rPr>
          <w:rFonts w:ascii="Times New Roman" w:hAnsi="Times New Roman" w:cs="Times New Roman"/>
          <w:sz w:val="24"/>
          <w:szCs w:val="24"/>
        </w:rPr>
        <w:t xml:space="preserve"> and areas</w:t>
      </w:r>
      <w:r w:rsidR="00BC6D9D">
        <w:rPr>
          <w:rFonts w:ascii="Times New Roman" w:hAnsi="Times New Roman" w:cs="Times New Roman"/>
          <w:sz w:val="24"/>
          <w:szCs w:val="24"/>
        </w:rPr>
        <w:t xml:space="preserve"> to intermingle and know each other </w:t>
      </w:r>
      <w:r w:rsidR="00E23A6A">
        <w:rPr>
          <w:rFonts w:ascii="Times New Roman" w:hAnsi="Times New Roman" w:cs="Times New Roman"/>
          <w:sz w:val="24"/>
          <w:szCs w:val="24"/>
        </w:rPr>
        <w:t xml:space="preserve">instead of compartmenting them </w:t>
      </w:r>
      <w:r w:rsidR="00EB5BBC">
        <w:rPr>
          <w:rFonts w:ascii="Times New Roman" w:hAnsi="Times New Roman" w:cs="Times New Roman"/>
          <w:sz w:val="24"/>
          <w:szCs w:val="24"/>
        </w:rPr>
        <w:t>into inflexible self-</w:t>
      </w:r>
      <w:r w:rsidR="00B022F3">
        <w:rPr>
          <w:rFonts w:ascii="Times New Roman" w:hAnsi="Times New Roman" w:cs="Times New Roman"/>
          <w:sz w:val="24"/>
          <w:szCs w:val="24"/>
        </w:rPr>
        <w:t>righteousness</w:t>
      </w:r>
      <w:r w:rsidR="00EB5BBC">
        <w:rPr>
          <w:rFonts w:ascii="Times New Roman" w:hAnsi="Times New Roman" w:cs="Times New Roman"/>
          <w:sz w:val="24"/>
          <w:szCs w:val="24"/>
        </w:rPr>
        <w:t xml:space="preserve">. </w:t>
      </w:r>
      <w:r w:rsidR="00B022F3">
        <w:rPr>
          <w:rFonts w:ascii="Times New Roman" w:hAnsi="Times New Roman" w:cs="Times New Roman"/>
          <w:sz w:val="24"/>
          <w:szCs w:val="24"/>
        </w:rPr>
        <w:t>Th</w:t>
      </w:r>
      <w:r w:rsidR="003A5D16">
        <w:rPr>
          <w:rFonts w:ascii="Times New Roman" w:hAnsi="Times New Roman" w:cs="Times New Roman"/>
          <w:sz w:val="24"/>
          <w:szCs w:val="24"/>
        </w:rPr>
        <w:t>e</w:t>
      </w:r>
      <w:r w:rsidR="00B022F3">
        <w:rPr>
          <w:rFonts w:ascii="Times New Roman" w:hAnsi="Times New Roman" w:cs="Times New Roman"/>
          <w:sz w:val="24"/>
          <w:szCs w:val="24"/>
        </w:rPr>
        <w:t xml:space="preserve"> </w:t>
      </w:r>
      <w:r w:rsidR="003A5D16">
        <w:rPr>
          <w:rFonts w:ascii="Times New Roman" w:hAnsi="Times New Roman" w:cs="Times New Roman"/>
          <w:sz w:val="24"/>
          <w:szCs w:val="24"/>
        </w:rPr>
        <w:t>fi</w:t>
      </w:r>
      <w:r w:rsidR="00B022F3">
        <w:rPr>
          <w:rFonts w:ascii="Times New Roman" w:hAnsi="Times New Roman" w:cs="Times New Roman"/>
          <w:sz w:val="24"/>
          <w:szCs w:val="24"/>
        </w:rPr>
        <w:t>l</w:t>
      </w:r>
      <w:r w:rsidR="003A5D16">
        <w:rPr>
          <w:rFonts w:ascii="Times New Roman" w:hAnsi="Times New Roman" w:cs="Times New Roman"/>
          <w:sz w:val="24"/>
          <w:szCs w:val="24"/>
        </w:rPr>
        <w:t>m</w:t>
      </w:r>
      <w:r w:rsidR="00B022F3">
        <w:rPr>
          <w:rFonts w:ascii="Times New Roman" w:hAnsi="Times New Roman" w:cs="Times New Roman"/>
          <w:sz w:val="24"/>
          <w:szCs w:val="24"/>
        </w:rPr>
        <w:t xml:space="preserve"> is set in Los Angeles, CA in USC campus</w:t>
      </w:r>
      <w:r w:rsidR="0028235B">
        <w:rPr>
          <w:rFonts w:ascii="Times New Roman" w:hAnsi="Times New Roman" w:cs="Times New Roman"/>
          <w:sz w:val="24"/>
          <w:szCs w:val="24"/>
        </w:rPr>
        <w:t xml:space="preserve"> which is renamed as Columbia </w:t>
      </w:r>
      <w:r w:rsidR="003A5D16">
        <w:rPr>
          <w:rFonts w:ascii="Times New Roman" w:hAnsi="Times New Roman" w:cs="Times New Roman"/>
          <w:sz w:val="24"/>
          <w:szCs w:val="24"/>
        </w:rPr>
        <w:t>University</w:t>
      </w:r>
      <w:r w:rsidR="0028235B">
        <w:rPr>
          <w:rFonts w:ascii="Times New Roman" w:hAnsi="Times New Roman" w:cs="Times New Roman"/>
          <w:sz w:val="24"/>
          <w:szCs w:val="24"/>
        </w:rPr>
        <w:t xml:space="preserve">. </w:t>
      </w:r>
      <w:r w:rsidR="005F2B6E">
        <w:rPr>
          <w:rFonts w:ascii="Times New Roman" w:hAnsi="Times New Roman" w:cs="Times New Roman"/>
          <w:sz w:val="24"/>
          <w:szCs w:val="24"/>
        </w:rPr>
        <w:t xml:space="preserve">Different from the campuses </w:t>
      </w:r>
      <w:r w:rsidR="003058F5">
        <w:rPr>
          <w:rFonts w:ascii="Times New Roman" w:hAnsi="Times New Roman" w:cs="Times New Roman"/>
          <w:sz w:val="24"/>
          <w:szCs w:val="24"/>
        </w:rPr>
        <w:t>that majority is</w:t>
      </w:r>
      <w:r w:rsidR="005F2B6E">
        <w:rPr>
          <w:rFonts w:ascii="Times New Roman" w:hAnsi="Times New Roman" w:cs="Times New Roman"/>
          <w:sz w:val="24"/>
          <w:szCs w:val="24"/>
        </w:rPr>
        <w:t xml:space="preserve"> familiar with </w:t>
      </w:r>
      <w:r w:rsidR="003058F5">
        <w:rPr>
          <w:rFonts w:ascii="Times New Roman" w:hAnsi="Times New Roman" w:cs="Times New Roman"/>
          <w:sz w:val="24"/>
          <w:szCs w:val="24"/>
        </w:rPr>
        <w:t>today;</w:t>
      </w:r>
      <w:r w:rsidR="005F2B6E">
        <w:rPr>
          <w:rFonts w:ascii="Times New Roman" w:hAnsi="Times New Roman" w:cs="Times New Roman"/>
          <w:sz w:val="24"/>
          <w:szCs w:val="24"/>
        </w:rPr>
        <w:t xml:space="preserve"> the university </w:t>
      </w:r>
      <w:r w:rsidR="008F04A7">
        <w:rPr>
          <w:rFonts w:ascii="Times New Roman" w:hAnsi="Times New Roman" w:cs="Times New Roman"/>
          <w:sz w:val="24"/>
          <w:szCs w:val="24"/>
        </w:rPr>
        <w:t>that S</w:t>
      </w:r>
      <w:r w:rsidR="005F2B6E">
        <w:rPr>
          <w:rFonts w:ascii="Times New Roman" w:hAnsi="Times New Roman" w:cs="Times New Roman"/>
          <w:sz w:val="24"/>
          <w:szCs w:val="24"/>
        </w:rPr>
        <w:t xml:space="preserve">ingleton brings to life </w:t>
      </w:r>
      <w:r w:rsidR="00764BCA">
        <w:rPr>
          <w:rFonts w:ascii="Times New Roman" w:hAnsi="Times New Roman" w:cs="Times New Roman"/>
          <w:sz w:val="24"/>
          <w:szCs w:val="24"/>
        </w:rPr>
        <w:t>instills racial tension it is more of vulnerable students highly influenced by their peers and other young adults struggling to find th</w:t>
      </w:r>
      <w:r w:rsidR="00762354">
        <w:rPr>
          <w:rFonts w:ascii="Times New Roman" w:hAnsi="Times New Roman" w:cs="Times New Roman"/>
          <w:sz w:val="24"/>
          <w:szCs w:val="24"/>
        </w:rPr>
        <w:t xml:space="preserve">eir sexuality identities. </w:t>
      </w:r>
      <w:r w:rsidR="003058F5">
        <w:rPr>
          <w:rFonts w:ascii="Times New Roman" w:hAnsi="Times New Roman" w:cs="Times New Roman"/>
          <w:sz w:val="24"/>
          <w:szCs w:val="24"/>
        </w:rPr>
        <w:t>The film tries to exploit concerns</w:t>
      </w:r>
      <w:r w:rsidR="00F62E8A">
        <w:rPr>
          <w:rFonts w:ascii="Times New Roman" w:hAnsi="Times New Roman" w:cs="Times New Roman"/>
          <w:sz w:val="24"/>
          <w:szCs w:val="24"/>
        </w:rPr>
        <w:t xml:space="preserve"> that happen in majority of </w:t>
      </w:r>
      <w:r w:rsidR="00785102">
        <w:rPr>
          <w:rFonts w:ascii="Times New Roman" w:hAnsi="Times New Roman" w:cs="Times New Roman"/>
          <w:sz w:val="24"/>
          <w:szCs w:val="24"/>
        </w:rPr>
        <w:t>campuses</w:t>
      </w:r>
      <w:r w:rsidR="00F62E8A">
        <w:rPr>
          <w:rFonts w:ascii="Times New Roman" w:hAnsi="Times New Roman" w:cs="Times New Roman"/>
          <w:sz w:val="24"/>
          <w:szCs w:val="24"/>
        </w:rPr>
        <w:t xml:space="preserve"> </w:t>
      </w:r>
      <w:r w:rsidR="00D0356A">
        <w:rPr>
          <w:rFonts w:ascii="Times New Roman" w:hAnsi="Times New Roman" w:cs="Times New Roman"/>
          <w:sz w:val="24"/>
          <w:szCs w:val="24"/>
        </w:rPr>
        <w:t>that fresh</w:t>
      </w:r>
      <w:r w:rsidR="00785102">
        <w:rPr>
          <w:rFonts w:ascii="Times New Roman" w:hAnsi="Times New Roman" w:cs="Times New Roman"/>
          <w:sz w:val="24"/>
          <w:szCs w:val="24"/>
        </w:rPr>
        <w:t xml:space="preserve"> man</w:t>
      </w:r>
      <w:r w:rsidR="00E324F0">
        <w:rPr>
          <w:rFonts w:ascii="Times New Roman" w:hAnsi="Times New Roman" w:cs="Times New Roman"/>
          <w:sz w:val="24"/>
          <w:szCs w:val="24"/>
        </w:rPr>
        <w:t xml:space="preserve"> </w:t>
      </w:r>
      <w:r w:rsidR="008E53A8">
        <w:rPr>
          <w:rFonts w:ascii="Times New Roman" w:hAnsi="Times New Roman" w:cs="Times New Roman"/>
          <w:sz w:val="24"/>
          <w:szCs w:val="24"/>
        </w:rPr>
        <w:t xml:space="preserve">faces. </w:t>
      </w:r>
    </w:p>
    <w:p w:rsidR="00DB614F" w:rsidRPr="00DB614F" w:rsidRDefault="00DB614F" w:rsidP="000C24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B614F">
        <w:rPr>
          <w:rFonts w:ascii="Times New Roman" w:hAnsi="Times New Roman" w:cs="Times New Roman"/>
          <w:b/>
          <w:sz w:val="24"/>
          <w:szCs w:val="24"/>
        </w:rPr>
        <w:t>Topic 1</w:t>
      </w:r>
    </w:p>
    <w:p w:rsidR="00D0356A" w:rsidRDefault="00D0356A" w:rsidP="004B1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Through the characters that are put in place by th</w:t>
      </w:r>
      <w:r w:rsidR="001A4602">
        <w:rPr>
          <w:rFonts w:ascii="Times New Roman" w:hAnsi="Times New Roman" w:cs="Times New Roman"/>
          <w:sz w:val="24"/>
          <w:szCs w:val="24"/>
        </w:rPr>
        <w:t xml:space="preserve">is film, </w:t>
      </w:r>
      <w:r w:rsidR="00FC2FE0">
        <w:rPr>
          <w:rFonts w:ascii="Times New Roman" w:hAnsi="Times New Roman" w:cs="Times New Roman"/>
          <w:sz w:val="24"/>
          <w:szCs w:val="24"/>
        </w:rPr>
        <w:t>in order</w:t>
      </w:r>
      <w:r w:rsidR="001A4602">
        <w:rPr>
          <w:rFonts w:ascii="Times New Roman" w:hAnsi="Times New Roman" w:cs="Times New Roman"/>
          <w:sz w:val="24"/>
          <w:szCs w:val="24"/>
        </w:rPr>
        <w:t xml:space="preserve"> to </w:t>
      </w:r>
      <w:r w:rsidR="00F01897">
        <w:rPr>
          <w:rFonts w:ascii="Times New Roman" w:hAnsi="Times New Roman" w:cs="Times New Roman"/>
          <w:sz w:val="24"/>
          <w:szCs w:val="24"/>
        </w:rPr>
        <w:t>fully understand</w:t>
      </w:r>
      <w:r w:rsidR="00FC2FE0">
        <w:rPr>
          <w:rFonts w:ascii="Times New Roman" w:hAnsi="Times New Roman" w:cs="Times New Roman"/>
          <w:sz w:val="24"/>
          <w:szCs w:val="24"/>
        </w:rPr>
        <w:t xml:space="preserve"> their roles, it is imperative to </w:t>
      </w:r>
      <w:r w:rsidR="006E6899">
        <w:rPr>
          <w:rFonts w:ascii="Times New Roman" w:hAnsi="Times New Roman" w:cs="Times New Roman"/>
          <w:sz w:val="24"/>
          <w:szCs w:val="24"/>
        </w:rPr>
        <w:t xml:space="preserve">what group conformity is and </w:t>
      </w:r>
      <w:r w:rsidR="00F01897">
        <w:rPr>
          <w:rFonts w:ascii="Times New Roman" w:hAnsi="Times New Roman" w:cs="Times New Roman"/>
          <w:sz w:val="24"/>
          <w:szCs w:val="24"/>
        </w:rPr>
        <w:t xml:space="preserve">the conflicts it </w:t>
      </w:r>
      <w:r w:rsidR="001E2A51">
        <w:rPr>
          <w:rFonts w:ascii="Times New Roman" w:hAnsi="Times New Roman" w:cs="Times New Roman"/>
          <w:sz w:val="24"/>
          <w:szCs w:val="24"/>
        </w:rPr>
        <w:t>upholds</w:t>
      </w:r>
      <w:r w:rsidR="00F01897">
        <w:rPr>
          <w:rFonts w:ascii="Times New Roman" w:hAnsi="Times New Roman" w:cs="Times New Roman"/>
          <w:sz w:val="24"/>
          <w:szCs w:val="24"/>
        </w:rPr>
        <w:t xml:space="preserve"> in cultures during the times when the film was made and today. </w:t>
      </w:r>
    </w:p>
    <w:p w:rsidR="00DB614F" w:rsidRPr="00DB614F" w:rsidRDefault="00DB614F" w:rsidP="004B1D58">
      <w:pPr>
        <w:rPr>
          <w:rFonts w:ascii="Times New Roman" w:hAnsi="Times New Roman" w:cs="Times New Roman"/>
          <w:b/>
          <w:sz w:val="24"/>
          <w:szCs w:val="24"/>
        </w:rPr>
      </w:pPr>
      <w:r w:rsidRPr="00DB614F">
        <w:rPr>
          <w:rFonts w:ascii="Times New Roman" w:hAnsi="Times New Roman" w:cs="Times New Roman"/>
          <w:b/>
          <w:sz w:val="24"/>
          <w:szCs w:val="24"/>
        </w:rPr>
        <w:t>Topic 2</w:t>
      </w:r>
    </w:p>
    <w:p w:rsidR="00D56902" w:rsidRDefault="00CA0882" w:rsidP="004B1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group conformity nature </w:t>
      </w:r>
      <w:r w:rsidR="00A522A0">
        <w:rPr>
          <w:rFonts w:ascii="Times New Roman" w:hAnsi="Times New Roman" w:cs="Times New Roman"/>
          <w:sz w:val="24"/>
          <w:szCs w:val="24"/>
        </w:rPr>
        <w:t xml:space="preserve">has succumbed </w:t>
      </w:r>
      <w:proofErr w:type="gramStart"/>
      <w:r w:rsidR="00A522A0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A522A0">
        <w:rPr>
          <w:rFonts w:ascii="Times New Roman" w:hAnsi="Times New Roman" w:cs="Times New Roman"/>
          <w:sz w:val="24"/>
          <w:szCs w:val="24"/>
        </w:rPr>
        <w:t xml:space="preserve"> </w:t>
      </w:r>
      <w:r w:rsidR="00AE1F9C">
        <w:rPr>
          <w:rFonts w:ascii="Times New Roman" w:hAnsi="Times New Roman" w:cs="Times New Roman"/>
          <w:sz w:val="24"/>
          <w:szCs w:val="24"/>
        </w:rPr>
        <w:t>many pressures for individuals t</w:t>
      </w:r>
      <w:r w:rsidR="00DB614F">
        <w:rPr>
          <w:rFonts w:ascii="Times New Roman" w:hAnsi="Times New Roman" w:cs="Times New Roman"/>
          <w:sz w:val="24"/>
          <w:szCs w:val="24"/>
        </w:rPr>
        <w:t>o</w:t>
      </w:r>
      <w:r w:rsidR="00AE1F9C">
        <w:rPr>
          <w:rFonts w:ascii="Times New Roman" w:hAnsi="Times New Roman" w:cs="Times New Roman"/>
          <w:sz w:val="24"/>
          <w:szCs w:val="24"/>
        </w:rPr>
        <w:t xml:space="preserve"> behave, </w:t>
      </w:r>
      <w:r w:rsidR="00675B17">
        <w:rPr>
          <w:rFonts w:ascii="Times New Roman" w:hAnsi="Times New Roman" w:cs="Times New Roman"/>
          <w:sz w:val="24"/>
          <w:szCs w:val="24"/>
        </w:rPr>
        <w:t>believe and interact</w:t>
      </w:r>
      <w:r w:rsidR="003C3F4A">
        <w:rPr>
          <w:rFonts w:ascii="Times New Roman" w:hAnsi="Times New Roman" w:cs="Times New Roman"/>
          <w:sz w:val="24"/>
          <w:szCs w:val="24"/>
        </w:rPr>
        <w:t xml:space="preserve"> with each other. </w:t>
      </w:r>
      <w:r w:rsidR="008D4E00">
        <w:rPr>
          <w:rFonts w:ascii="Times New Roman" w:hAnsi="Times New Roman" w:cs="Times New Roman"/>
          <w:sz w:val="24"/>
          <w:szCs w:val="24"/>
        </w:rPr>
        <w:t xml:space="preserve">This movie </w:t>
      </w:r>
      <w:r w:rsidR="00D517B4">
        <w:rPr>
          <w:rFonts w:ascii="Times New Roman" w:hAnsi="Times New Roman" w:cs="Times New Roman"/>
          <w:sz w:val="24"/>
          <w:szCs w:val="24"/>
        </w:rPr>
        <w:t xml:space="preserve">illustrates how </w:t>
      </w:r>
      <w:r w:rsidR="00B2609C">
        <w:rPr>
          <w:rFonts w:ascii="Times New Roman" w:hAnsi="Times New Roman" w:cs="Times New Roman"/>
          <w:sz w:val="24"/>
          <w:szCs w:val="24"/>
        </w:rPr>
        <w:t xml:space="preserve">these aspects affect </w:t>
      </w:r>
      <w:r w:rsidR="0016740E">
        <w:rPr>
          <w:rFonts w:ascii="Times New Roman" w:hAnsi="Times New Roman" w:cs="Times New Roman"/>
          <w:sz w:val="24"/>
          <w:szCs w:val="24"/>
        </w:rPr>
        <w:t xml:space="preserve">people and the </w:t>
      </w:r>
      <w:r w:rsidR="00287C93">
        <w:rPr>
          <w:rFonts w:ascii="Times New Roman" w:hAnsi="Times New Roman" w:cs="Times New Roman"/>
          <w:sz w:val="24"/>
          <w:szCs w:val="24"/>
        </w:rPr>
        <w:t>boundaries</w:t>
      </w:r>
      <w:r w:rsidR="0016740E">
        <w:rPr>
          <w:rFonts w:ascii="Times New Roman" w:hAnsi="Times New Roman" w:cs="Times New Roman"/>
          <w:sz w:val="24"/>
          <w:szCs w:val="24"/>
        </w:rPr>
        <w:t xml:space="preserve"> that it </w:t>
      </w:r>
      <w:r w:rsidR="00287C93">
        <w:rPr>
          <w:rFonts w:ascii="Times New Roman" w:hAnsi="Times New Roman" w:cs="Times New Roman"/>
          <w:sz w:val="24"/>
          <w:szCs w:val="24"/>
        </w:rPr>
        <w:t>creates</w:t>
      </w:r>
      <w:r w:rsidR="0016740E">
        <w:rPr>
          <w:rFonts w:ascii="Times New Roman" w:hAnsi="Times New Roman" w:cs="Times New Roman"/>
          <w:sz w:val="24"/>
          <w:szCs w:val="24"/>
        </w:rPr>
        <w:t xml:space="preserve"> amongst us. </w:t>
      </w:r>
    </w:p>
    <w:p w:rsidR="00287C93" w:rsidRDefault="00287C93" w:rsidP="004B1D58">
      <w:pPr>
        <w:rPr>
          <w:rFonts w:ascii="Times New Roman" w:hAnsi="Times New Roman" w:cs="Times New Roman"/>
          <w:b/>
          <w:sz w:val="24"/>
          <w:szCs w:val="24"/>
        </w:rPr>
      </w:pPr>
      <w:r w:rsidRPr="00287C93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287C93" w:rsidRDefault="00524DC7" w:rsidP="004B1D58">
      <w:pPr>
        <w:rPr>
          <w:rFonts w:ascii="Cambria" w:hAnsi="Cambria" w:cs="Gill Sans"/>
          <w:color w:val="262634"/>
        </w:rPr>
      </w:pPr>
      <w:r>
        <w:rPr>
          <w:rFonts w:ascii="Times New Roman" w:hAnsi="Times New Roman" w:cs="Times New Roman"/>
          <w:sz w:val="24"/>
          <w:szCs w:val="24"/>
        </w:rPr>
        <w:t xml:space="preserve">In present day campuses, </w:t>
      </w:r>
      <w:r w:rsidR="00B71015">
        <w:rPr>
          <w:rFonts w:ascii="Times New Roman" w:hAnsi="Times New Roman" w:cs="Times New Roman"/>
          <w:sz w:val="24"/>
          <w:szCs w:val="24"/>
        </w:rPr>
        <w:t>individuals have shown such kind of behavior</w:t>
      </w:r>
      <w:r w:rsidR="00F45911">
        <w:rPr>
          <w:rFonts w:ascii="Times New Roman" w:hAnsi="Times New Roman" w:cs="Times New Roman"/>
          <w:sz w:val="24"/>
          <w:szCs w:val="24"/>
        </w:rPr>
        <w:t>.</w:t>
      </w:r>
      <w:r w:rsidR="00EB75A6">
        <w:rPr>
          <w:rFonts w:ascii="Times New Roman" w:hAnsi="Times New Roman" w:cs="Times New Roman"/>
          <w:sz w:val="24"/>
          <w:szCs w:val="24"/>
        </w:rPr>
        <w:t xml:space="preserve"> These behaviors have be</w:t>
      </w:r>
      <w:r w:rsidR="00A30A06">
        <w:rPr>
          <w:rFonts w:ascii="Times New Roman" w:hAnsi="Times New Roman" w:cs="Times New Roman"/>
          <w:sz w:val="24"/>
          <w:szCs w:val="24"/>
        </w:rPr>
        <w:t xml:space="preserve">en portrayed especially on the trial of </w:t>
      </w:r>
      <w:r w:rsidR="00A30A06" w:rsidRPr="00A30A06">
        <w:rPr>
          <w:rFonts w:ascii="Times New Roman" w:hAnsi="Times New Roman" w:cs="Times New Roman"/>
          <w:color w:val="262634"/>
          <w:sz w:val="24"/>
          <w:szCs w:val="24"/>
        </w:rPr>
        <w:t>Trayvon Martin and the trial of Marissa Alexander</w:t>
      </w:r>
      <w:r w:rsidR="00BD5328">
        <w:rPr>
          <w:rFonts w:ascii="Times New Roman" w:hAnsi="Times New Roman" w:cs="Times New Roman"/>
          <w:color w:val="262634"/>
          <w:sz w:val="24"/>
          <w:szCs w:val="24"/>
        </w:rPr>
        <w:t xml:space="preserve"> pinpointed in the </w:t>
      </w:r>
      <w:r w:rsidR="00BD5328" w:rsidRPr="00406F83">
        <w:rPr>
          <w:rFonts w:ascii="Times New Roman" w:hAnsi="Times New Roman" w:cs="Times New Roman"/>
          <w:i/>
          <w:color w:val="262634"/>
          <w:sz w:val="24"/>
          <w:szCs w:val="24"/>
        </w:rPr>
        <w:t>Higher Learning</w:t>
      </w:r>
      <w:r w:rsidR="00BD5328">
        <w:rPr>
          <w:rFonts w:ascii="Times New Roman" w:hAnsi="Times New Roman" w:cs="Times New Roman"/>
          <w:color w:val="262634"/>
          <w:sz w:val="24"/>
          <w:szCs w:val="24"/>
        </w:rPr>
        <w:t xml:space="preserve"> movie. </w:t>
      </w:r>
      <w:r w:rsidR="00406F83">
        <w:rPr>
          <w:rFonts w:ascii="Times New Roman" w:hAnsi="Times New Roman" w:cs="Times New Roman"/>
          <w:color w:val="262634"/>
          <w:sz w:val="24"/>
          <w:szCs w:val="24"/>
        </w:rPr>
        <w:t xml:space="preserve">Cases like the </w:t>
      </w:r>
      <w:r w:rsidR="00B643BB" w:rsidRPr="008C1F1B">
        <w:rPr>
          <w:rFonts w:ascii="Cambria" w:hAnsi="Cambria" w:cs="Gill Sans"/>
          <w:color w:val="262634"/>
        </w:rPr>
        <w:t xml:space="preserve">Rodney </w:t>
      </w:r>
      <w:r w:rsidR="009F7831" w:rsidRPr="008C1F1B">
        <w:rPr>
          <w:rFonts w:ascii="Cambria" w:hAnsi="Cambria" w:cs="Gill Sans"/>
          <w:color w:val="262634"/>
        </w:rPr>
        <w:t>King beating</w:t>
      </w:r>
      <w:r w:rsidR="00B643BB" w:rsidRPr="008C1F1B">
        <w:rPr>
          <w:rFonts w:ascii="Cambria" w:hAnsi="Cambria" w:cs="Gill Sans"/>
          <w:color w:val="262634"/>
        </w:rPr>
        <w:t xml:space="preserve"> </w:t>
      </w:r>
      <w:r w:rsidR="009F7831" w:rsidRPr="008C1F1B">
        <w:rPr>
          <w:rFonts w:ascii="Cambria" w:hAnsi="Cambria" w:cs="Gill Sans"/>
          <w:color w:val="262634"/>
        </w:rPr>
        <w:t xml:space="preserve">and </w:t>
      </w:r>
      <w:r w:rsidR="009F7831">
        <w:rPr>
          <w:rFonts w:ascii="Cambria" w:hAnsi="Cambria" w:cs="Gill Sans"/>
          <w:color w:val="262634"/>
        </w:rPr>
        <w:t xml:space="preserve">the </w:t>
      </w:r>
      <w:r w:rsidR="00B643BB" w:rsidRPr="008C1F1B">
        <w:rPr>
          <w:rFonts w:ascii="Cambria" w:hAnsi="Cambria" w:cs="Gill Sans"/>
          <w:color w:val="262634"/>
        </w:rPr>
        <w:t>O.J Simpson</w:t>
      </w:r>
      <w:r w:rsidR="00B643BB">
        <w:rPr>
          <w:rFonts w:ascii="Cambria" w:hAnsi="Cambria" w:cs="Gill Sans"/>
          <w:color w:val="262634"/>
        </w:rPr>
        <w:t xml:space="preserve"> </w:t>
      </w:r>
      <w:r w:rsidR="00DB614F">
        <w:rPr>
          <w:rFonts w:ascii="Cambria" w:hAnsi="Cambria" w:cs="Gill Sans"/>
          <w:color w:val="262634"/>
        </w:rPr>
        <w:t>case</w:t>
      </w:r>
      <w:r w:rsidR="009F7831">
        <w:rPr>
          <w:rFonts w:ascii="Cambria" w:hAnsi="Cambria" w:cs="Gill Sans"/>
          <w:color w:val="262634"/>
        </w:rPr>
        <w:t xml:space="preserve"> </w:t>
      </w:r>
      <w:r w:rsidR="00B643BB">
        <w:rPr>
          <w:rFonts w:ascii="Cambria" w:hAnsi="Cambria" w:cs="Gill Sans"/>
          <w:color w:val="262634"/>
        </w:rPr>
        <w:t xml:space="preserve">have brought about </w:t>
      </w:r>
      <w:r w:rsidR="00634FA3">
        <w:rPr>
          <w:rFonts w:ascii="Cambria" w:hAnsi="Cambria" w:cs="Gill Sans"/>
          <w:color w:val="262634"/>
        </w:rPr>
        <w:t xml:space="preserve">dividing amongst individuals and </w:t>
      </w:r>
      <w:r w:rsidR="00DB614F">
        <w:rPr>
          <w:rFonts w:ascii="Cambria" w:hAnsi="Cambria" w:cs="Gill Sans"/>
          <w:color w:val="262634"/>
        </w:rPr>
        <w:t>have</w:t>
      </w:r>
      <w:r w:rsidR="00634FA3">
        <w:rPr>
          <w:rFonts w:ascii="Cambria" w:hAnsi="Cambria" w:cs="Gill Sans"/>
          <w:color w:val="262634"/>
        </w:rPr>
        <w:t xml:space="preserve"> also brought about a negative feeling towards opposing racial ethnic groups. </w:t>
      </w:r>
      <w:r w:rsidR="009F7831">
        <w:rPr>
          <w:rFonts w:ascii="Cambria" w:hAnsi="Cambria" w:cs="Gill Sans"/>
          <w:color w:val="262634"/>
        </w:rPr>
        <w:t xml:space="preserve">  Finally,</w:t>
      </w:r>
      <w:r w:rsidR="00DB614F">
        <w:rPr>
          <w:rFonts w:ascii="Cambria" w:hAnsi="Cambria" w:cs="Gill Sans"/>
          <w:color w:val="262634"/>
        </w:rPr>
        <w:t xml:space="preserve"> as</w:t>
      </w:r>
      <w:r w:rsidR="009F7831">
        <w:rPr>
          <w:rFonts w:ascii="Cambria" w:hAnsi="Cambria" w:cs="Gill Sans"/>
          <w:color w:val="262634"/>
        </w:rPr>
        <w:t xml:space="preserve"> the film </w:t>
      </w:r>
      <w:r w:rsidR="00422229">
        <w:rPr>
          <w:rFonts w:ascii="Cambria" w:hAnsi="Cambria" w:cs="Gill Sans"/>
          <w:color w:val="262634"/>
        </w:rPr>
        <w:t xml:space="preserve">suggests, </w:t>
      </w:r>
      <w:r w:rsidR="00F51575">
        <w:rPr>
          <w:rFonts w:ascii="Cambria" w:hAnsi="Cambria" w:cs="Gill Sans"/>
          <w:color w:val="262634"/>
        </w:rPr>
        <w:t>we have to UNLEARN</w:t>
      </w:r>
      <w:r w:rsidR="001A02F9">
        <w:rPr>
          <w:rFonts w:ascii="Cambria" w:hAnsi="Cambria" w:cs="Gill Sans"/>
          <w:color w:val="262634"/>
        </w:rPr>
        <w:t xml:space="preserve"> these behaviors </w:t>
      </w:r>
      <w:r w:rsidR="002C5478">
        <w:rPr>
          <w:rFonts w:ascii="Cambria" w:hAnsi="Cambria" w:cs="Gill Sans"/>
          <w:color w:val="262634"/>
        </w:rPr>
        <w:t>in order</w:t>
      </w:r>
      <w:r w:rsidR="001A02F9">
        <w:rPr>
          <w:rFonts w:ascii="Cambria" w:hAnsi="Cambria" w:cs="Gill Sans"/>
          <w:color w:val="262634"/>
        </w:rPr>
        <w:t xml:space="preserve"> for us to move forward.</w:t>
      </w:r>
      <w:r w:rsidR="002C5478">
        <w:rPr>
          <w:rFonts w:ascii="Cambria" w:hAnsi="Cambria" w:cs="Gill Sans"/>
          <w:color w:val="262634"/>
        </w:rPr>
        <w:t xml:space="preserve"> </w:t>
      </w:r>
    </w:p>
    <w:p w:rsidR="00D40EFD" w:rsidRPr="00287C93" w:rsidRDefault="00D40EFD" w:rsidP="004B1D58">
      <w:pPr>
        <w:rPr>
          <w:rFonts w:ascii="Times New Roman" w:hAnsi="Times New Roman" w:cs="Times New Roman"/>
          <w:sz w:val="24"/>
          <w:szCs w:val="24"/>
        </w:rPr>
      </w:pPr>
    </w:p>
    <w:sectPr w:rsidR="00D40EFD" w:rsidRPr="00287C93" w:rsidSect="005D0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">
    <w:charset w:val="00"/>
    <w:family w:val="auto"/>
    <w:pitch w:val="variable"/>
    <w:sig w:usb0="80000267" w:usb1="00000000" w:usb2="00000000" w:usb3="00000000" w:csb0="000001F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D34"/>
    <w:rsid w:val="0000431E"/>
    <w:rsid w:val="000C248B"/>
    <w:rsid w:val="00146B9B"/>
    <w:rsid w:val="0016740E"/>
    <w:rsid w:val="00197C63"/>
    <w:rsid w:val="001A02F9"/>
    <w:rsid w:val="001A4602"/>
    <w:rsid w:val="001E2A51"/>
    <w:rsid w:val="00273A41"/>
    <w:rsid w:val="002779EE"/>
    <w:rsid w:val="0028235B"/>
    <w:rsid w:val="00287C93"/>
    <w:rsid w:val="002C5478"/>
    <w:rsid w:val="003058F5"/>
    <w:rsid w:val="003A5D16"/>
    <w:rsid w:val="003C3F4A"/>
    <w:rsid w:val="00406F83"/>
    <w:rsid w:val="00422229"/>
    <w:rsid w:val="00485CAE"/>
    <w:rsid w:val="004B1D58"/>
    <w:rsid w:val="004D0132"/>
    <w:rsid w:val="00503111"/>
    <w:rsid w:val="00524DC7"/>
    <w:rsid w:val="00534D34"/>
    <w:rsid w:val="005D0CF1"/>
    <w:rsid w:val="005F2B6E"/>
    <w:rsid w:val="00634FA3"/>
    <w:rsid w:val="00665B09"/>
    <w:rsid w:val="00675B17"/>
    <w:rsid w:val="006E6899"/>
    <w:rsid w:val="0071651C"/>
    <w:rsid w:val="00762354"/>
    <w:rsid w:val="00764BCA"/>
    <w:rsid w:val="00775747"/>
    <w:rsid w:val="00785102"/>
    <w:rsid w:val="007D12E7"/>
    <w:rsid w:val="008662C5"/>
    <w:rsid w:val="008D3593"/>
    <w:rsid w:val="008D4E00"/>
    <w:rsid w:val="008E53A8"/>
    <w:rsid w:val="008F04A7"/>
    <w:rsid w:val="009121BD"/>
    <w:rsid w:val="009938BE"/>
    <w:rsid w:val="009F7831"/>
    <w:rsid w:val="00A30A06"/>
    <w:rsid w:val="00A522A0"/>
    <w:rsid w:val="00A52903"/>
    <w:rsid w:val="00AE1F9C"/>
    <w:rsid w:val="00B022F3"/>
    <w:rsid w:val="00B2609C"/>
    <w:rsid w:val="00B643BB"/>
    <w:rsid w:val="00B71015"/>
    <w:rsid w:val="00BC6D9D"/>
    <w:rsid w:val="00BD5328"/>
    <w:rsid w:val="00C41A22"/>
    <w:rsid w:val="00CA0882"/>
    <w:rsid w:val="00D0356A"/>
    <w:rsid w:val="00D40EFD"/>
    <w:rsid w:val="00D517B4"/>
    <w:rsid w:val="00D56902"/>
    <w:rsid w:val="00D74C71"/>
    <w:rsid w:val="00D93960"/>
    <w:rsid w:val="00DB614F"/>
    <w:rsid w:val="00E23A6A"/>
    <w:rsid w:val="00E324F0"/>
    <w:rsid w:val="00EB5BBC"/>
    <w:rsid w:val="00EB75A6"/>
    <w:rsid w:val="00F01897"/>
    <w:rsid w:val="00F45911"/>
    <w:rsid w:val="00F51575"/>
    <w:rsid w:val="00F62E8A"/>
    <w:rsid w:val="00FC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0FC758-4F79-4E88-96DF-F71EB4A9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2018-06-13T20:19:00Z</dcterms:created>
  <dcterms:modified xsi:type="dcterms:W3CDTF">2018-06-13T20:19:00Z</dcterms:modified>
</cp:coreProperties>
</file>